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44"/>
          <w:szCs w:val="44"/>
        </w:rPr>
      </w:pPr>
      <w:r>
        <w:rPr>
          <w:rFonts w:hint="eastAsia" w:ascii="黑体" w:hAnsi="宋体" w:eastAsia="黑体" w:cs="黑体"/>
          <w:b w:val="0"/>
          <w:bCs w:val="0"/>
          <w:kern w:val="2"/>
          <w:sz w:val="44"/>
          <w:szCs w:val="44"/>
          <w:lang w:val="en-US" w:eastAsia="zh-CN" w:bidi="ar"/>
        </w:rPr>
        <w:t>2025年触控一体机封闭式框架协议</w:t>
      </w:r>
    </w:p>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44"/>
          <w:szCs w:val="44"/>
          <w:lang w:val="en-US" w:eastAsia="zh-CN" w:bidi="ar"/>
        </w:rPr>
        <w:t>采购需求</w:t>
      </w:r>
      <w:bookmarkStart w:id="0" w:name="_GoBack"/>
      <w:bookmarkEnd w:id="0"/>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鄂州市财政预算单位使用财政性资金多频次、小额度采购触控一体机的活动。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840" w:firstLineChars="300"/>
        <w:jc w:val="both"/>
        <w:rPr>
          <w:rFonts w:hint="eastAsia" w:ascii="黑体" w:hAnsi="宋体" w:eastAsia="黑体" w:cs="黑体"/>
          <w:kern w:val="2"/>
          <w:sz w:val="28"/>
          <w:szCs w:val="28"/>
        </w:rPr>
      </w:pPr>
      <w:r>
        <w:rPr>
          <w:rFonts w:hint="eastAsia" w:ascii="仿宋" w:hAnsi="仿宋" w:eastAsia="仿宋" w:cs="仿宋"/>
          <w:kern w:val="2"/>
          <w:sz w:val="28"/>
          <w:szCs w:val="28"/>
          <w:lang w:val="en-US" w:eastAsia="zh-CN" w:bidi="ar"/>
        </w:rPr>
        <w:t>具体分包如下:</w:t>
      </w:r>
    </w:p>
    <w:tbl>
      <w:tblPr>
        <w:tblStyle w:val="3"/>
        <w:tblW w:w="86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954"/>
        <w:gridCol w:w="1425"/>
        <w:gridCol w:w="5087"/>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22" w:hRule="atLeast"/>
        </w:trPr>
        <w:tc>
          <w:tcPr>
            <w:tcW w:w="95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包号</w:t>
            </w:r>
          </w:p>
        </w:tc>
        <w:tc>
          <w:tcPr>
            <w:tcW w:w="6512" w:type="dxa"/>
            <w:gridSpan w:val="2"/>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基本配置</w:t>
            </w:r>
          </w:p>
        </w:tc>
        <w:tc>
          <w:tcPr>
            <w:tcW w:w="118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单台限价（万元）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包1</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尺寸≥98寸</w:t>
            </w:r>
          </w:p>
        </w:tc>
        <w:tc>
          <w:tcPr>
            <w:tcW w:w="1185" w:type="dxa"/>
            <w:vMerge w:val="restar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w:t>
            </w:r>
            <w:r>
              <w:rPr>
                <w:rFonts w:hint="eastAsia" w:ascii="宋体" w:hAnsi="宋体" w:eastAsia="宋体" w:cs="宋体"/>
                <w:i w:val="0"/>
                <w:iCs w:val="0"/>
                <w:kern w:val="0"/>
                <w:sz w:val="21"/>
                <w:szCs w:val="21"/>
                <w:bdr w:val="none" w:color="auto" w:sz="0" w:space="0"/>
                <w:lang w:val="en-US" w:eastAsia="zh-CN" w:bidi="ar"/>
              </w:rPr>
              <w:t>4000:1</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90" w:hRule="atLeast"/>
        </w:trPr>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2"/>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响应时间≤4ms</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≥30</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≥1600万</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≥135</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阵列≥4</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single" w:color="auto" w:sz="4" w:space="0"/>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包2</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尺寸≥98寸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包3</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≥4</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包4</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包5</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≥4</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包6</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包7</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尺寸≥65寸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≥4</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包8</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尺寸≥65寸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包9</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尺寸≥55寸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蓝牙≥2.0,WIFI≥4</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64" w:hRule="atLeast"/>
        </w:trPr>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0"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包10</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尺寸≥98寸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≥4</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包11</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尺寸≥98寸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0"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包12</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≥4</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包13</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0"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包14</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≥4</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包15</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bdr w:val="none" w:color="auto" w:sz="0" w:space="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对比度</w:t>
            </w:r>
            <w:r>
              <w:rPr>
                <w:rFonts w:hint="eastAsia" w:ascii="宋体" w:hAnsi="宋体" w:eastAsia="宋体" w:cs="宋体"/>
                <w:bCs/>
                <w:kern w:val="0"/>
                <w:sz w:val="21"/>
                <w:szCs w:val="21"/>
                <w:bdr w:val="none" w:color="auto" w:sz="0" w:space="0"/>
                <w:lang w:val="en-US" w:eastAsia="zh-CN" w:bidi="ar"/>
              </w:rPr>
              <w:t>≥3</w:t>
            </w:r>
            <w:r>
              <w:rPr>
                <w:rFonts w:hint="eastAsia" w:ascii="宋体" w:hAnsi="宋体" w:eastAsia="宋体" w:cs="宋体"/>
                <w:i w:val="0"/>
                <w:iCs w:val="0"/>
                <w:kern w:val="0"/>
                <w:sz w:val="21"/>
                <w:szCs w:val="21"/>
                <w:bdr w:val="none" w:color="auto" w:sz="0" w:space="0"/>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亮度</w:t>
            </w:r>
            <w:r>
              <w:rPr>
                <w:rFonts w:hint="eastAsia" w:ascii="宋体" w:hAnsi="宋体" w:eastAsia="宋体" w:cs="宋体"/>
                <w:bCs/>
                <w:kern w:val="0"/>
                <w:sz w:val="21"/>
                <w:szCs w:val="21"/>
                <w:bdr w:val="none" w:color="auto" w:sz="0" w:space="0"/>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触控点数</w:t>
            </w:r>
            <w:r>
              <w:rPr>
                <w:rFonts w:hint="eastAsia" w:ascii="宋体" w:hAnsi="宋体" w:eastAsia="宋体" w:cs="宋体"/>
                <w:bCs/>
                <w:kern w:val="0"/>
                <w:sz w:val="21"/>
                <w:szCs w:val="21"/>
                <w:bdr w:val="none" w:color="auto" w:sz="0" w:space="0"/>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像素</w:t>
            </w:r>
            <w:r>
              <w:rPr>
                <w:rFonts w:hint="eastAsia" w:ascii="宋体" w:hAnsi="宋体" w:eastAsia="宋体" w:cs="宋体"/>
                <w:bCs/>
                <w:kern w:val="0"/>
                <w:sz w:val="21"/>
                <w:szCs w:val="21"/>
                <w:bdr w:val="none" w:color="auto" w:sz="0" w:space="0"/>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bdr w:val="none" w:color="auto" w:sz="0" w:space="0"/>
              </w:rPr>
            </w:pPr>
            <w:r>
              <w:rPr>
                <w:rFonts w:hint="eastAsia" w:ascii="宋体" w:hAnsi="宋体" w:eastAsia="宋体" w:cs="宋体"/>
                <w:i w:val="0"/>
                <w:iCs w:val="0"/>
                <w:kern w:val="0"/>
                <w:sz w:val="21"/>
                <w:szCs w:val="21"/>
                <w:bdr w:val="none" w:color="auto" w:sz="0" w:space="0"/>
                <w:lang w:val="en-US" w:eastAsia="zh-CN" w:bidi="ar"/>
              </w:rPr>
              <w:t>视场角(度）</w:t>
            </w:r>
            <w:r>
              <w:rPr>
                <w:rFonts w:hint="eastAsia" w:ascii="宋体" w:hAnsi="宋体" w:eastAsia="宋体" w:cs="宋体"/>
                <w:bCs/>
                <w:kern w:val="0"/>
                <w:sz w:val="21"/>
                <w:szCs w:val="21"/>
                <w:bdr w:val="none" w:color="auto" w:sz="0" w:space="0"/>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vAlign w:val="center"/>
          </w:tcPr>
          <w:p>
            <w:pPr>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bdr w:val="none" w:color="auto" w:sz="0" w:space="0"/>
              </w:rPr>
            </w:pPr>
            <w:r>
              <w:rPr>
                <w:rFonts w:hint="eastAsia" w:ascii="宋体" w:hAnsi="宋体" w:eastAsia="宋体" w:cs="宋体"/>
                <w:bCs/>
                <w:kern w:val="0"/>
                <w:sz w:val="21"/>
                <w:szCs w:val="21"/>
                <w:bdr w:val="none" w:color="auto" w:sz="0" w:space="0"/>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vAlign w:val="top"/>
          </w:tcPr>
          <w:p>
            <w:pPr>
              <w:jc w:val="both"/>
              <w:rPr>
                <w:rFonts w:hint="default" w:ascii="Times New Roman" w:hAnsi="Times New Roman" w:cs="Times New Roman"/>
                <w:sz w:val="20"/>
                <w:szCs w:val="20"/>
              </w:rPr>
            </w:pP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触控一体机第一阶段的协议价格为供应商的响应报价,该价格为采购人确定第二阶段成交供应商的最高限价。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每个响应供应商根据分包要求，每个分包只能提交一款触控一体机进行响应，响应报价均为政策补贴后价格，包含送货及安装等费用。</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本项目为非专门面向中小企业的货物类采购项目，执行财库[2022]19号文的规定，对小、微型企业价格评审优惠为10%。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第一阶段，由征集人在“政府采购电子交易系统”上征集入围供应商。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若按淘汰率得出的淘汰名次存在并列排序，比较供应商提供的第三方检测报告上的技术参数，依次按照亮度、刷新率和对比度的顺序确定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Calibri" w:hAnsi="Calibri" w:eastAsia="宋体" w:cs="Times New Roman"/>
          <w:kern w:val="2"/>
          <w:sz w:val="21"/>
          <w:szCs w:val="21"/>
        </w:rPr>
      </w:pPr>
      <w:r>
        <w:rPr>
          <w:rFonts w:hint="eastAsia" w:ascii="仿宋" w:hAnsi="仿宋" w:eastAsia="仿宋" w:cs="仿宋"/>
          <w:kern w:val="2"/>
          <w:sz w:val="32"/>
          <w:szCs w:val="32"/>
          <w:lang w:val="en-US" w:eastAsia="zh-CN" w:bidi="ar"/>
        </w:rPr>
        <w:t>④评审小组记录被抽取扑克牌花色数字，并确认淘汰供应商名称。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框架协议签订之日起至2025年12月31日止。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1.采购人证明能够以更低价格向非入围供应商采购相同货物，且入围供应商不同意将价格降至非入围供应商以下的，可以将合同授予非入围供应商。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2.采购人将合同授予非入围供应商的，应当在确定成交供应商后 1个工作日内，将成交结果抄送征集人，由征集人按照单笔公告要求发布成交结果公告。采购人应当将相关证明材料和采购合同一并存档备查。</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3.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69cd18b3-4940-4ad0-8798-b0283ceefd9b"/>
  </w:docVars>
  <w:rsids>
    <w:rsidRoot w:val="644134D9"/>
    <w:rsid w:val="64413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styleId="3">
    <w:name w:val="Table Grid"/>
    <w:basedOn w:val="2"/>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5">
    <w:name w:val="01 正文-首行缩进2字符"/>
    <w:basedOn w:val="1"/>
    <w:uiPriority w:val="0"/>
    <w:pPr>
      <w:keepNext w:val="0"/>
      <w:keepLines w:val="0"/>
      <w:widowControl w:val="0"/>
      <w:suppressLineNumbers w:val="0"/>
      <w:spacing w:beforeLines="50" w:beforeAutospacing="0" w:afterLines="50" w:afterAutospacing="0" w:line="360" w:lineRule="auto"/>
      <w:ind w:firstLine="200" w:firstLineChars="200"/>
      <w:jc w:val="both"/>
    </w:pPr>
    <w:rPr>
      <w:rFonts w:hint="default" w:ascii="Arial" w:hAnsi="Arial" w:eastAsia="宋体" w:cs="Times New Roman"/>
      <w:color w:val="000000"/>
      <w:kern w:val="2"/>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2025-02-08T01:42:00Z</dcterms:created>
  <dc:creator>胡靖</dc:creator>
  <cp:lastModifiedBy>胡靖</cp:lastModifiedBy>
  <dcterms:modified xsi:type="dcterms:W3CDTF">2025-02-08T01:43:03Z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9CE2057D01C04916B2355FA2C6669038</vt:lpwstr>
  </property>
</Properties>
</file>